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2B4" w:rsidRDefault="00E11B97">
      <w:pPr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sr-Cyrl-BA"/>
        </w:rPr>
        <w:t xml:space="preserve">                               П Р И Ј Е Д Л О Г</w:t>
      </w:r>
    </w:p>
    <w:p w:rsidR="00E11B97" w:rsidRDefault="00E11B97" w:rsidP="00E11B97">
      <w:pPr>
        <w:spacing w:after="0"/>
        <w:ind w:firstLine="72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На основу члана 39. Закона о локалној самоуправи („Службени гласник Републике Српске“,</w:t>
      </w:r>
      <w:r w:rsidR="00805F6C">
        <w:rPr>
          <w:rFonts w:ascii="Times New Roman" w:hAnsi="Times New Roman" w:cs="Times New Roman"/>
          <w:lang w:val="sr-Cyrl-BA"/>
        </w:rPr>
        <w:t xml:space="preserve">број: 97/16, 36/19 и 61/21), члана 348. став </w:t>
      </w:r>
      <w:r w:rsidR="00E6082B">
        <w:rPr>
          <w:rFonts w:ascii="Times New Roman" w:hAnsi="Times New Roman" w:cs="Times New Roman"/>
          <w:lang w:val="sr-Cyrl-BA"/>
        </w:rPr>
        <w:t>(</w:t>
      </w:r>
      <w:r w:rsidR="00805F6C">
        <w:rPr>
          <w:rFonts w:ascii="Times New Roman" w:hAnsi="Times New Roman" w:cs="Times New Roman"/>
          <w:lang w:val="sr-Cyrl-BA"/>
        </w:rPr>
        <w:t>3</w:t>
      </w:r>
      <w:r w:rsidR="00E6082B">
        <w:rPr>
          <w:rFonts w:ascii="Times New Roman" w:hAnsi="Times New Roman" w:cs="Times New Roman"/>
          <w:lang w:val="sr-Cyrl-BA"/>
        </w:rPr>
        <w:t>)</w:t>
      </w:r>
      <w:r w:rsidR="00805F6C">
        <w:rPr>
          <w:rFonts w:ascii="Times New Roman" w:hAnsi="Times New Roman" w:cs="Times New Roman"/>
          <w:lang w:val="sr-Cyrl-BA"/>
        </w:rPr>
        <w:t xml:space="preserve"> тачка </w:t>
      </w:r>
      <w:r w:rsidR="00172E90">
        <w:rPr>
          <w:rFonts w:ascii="Times New Roman" w:hAnsi="Times New Roman" w:cs="Times New Roman"/>
          <w:lang w:val="sr-Cyrl-BA"/>
        </w:rPr>
        <w:t xml:space="preserve">д) Закона о стварним правима („Службени гласник Републике Српске“, број: 124/08, 58/09, 95/11, 60/15 и 107/19), члана 6. тачка б) Правилника о поступку јавног конкурса за располагање непокретностима у својини Републике Срспке </w:t>
      </w:r>
      <w:r w:rsidR="001C203B">
        <w:rPr>
          <w:rFonts w:ascii="Times New Roman" w:hAnsi="Times New Roman" w:cs="Times New Roman"/>
          <w:lang w:val="sr-Cyrl-BA"/>
        </w:rPr>
        <w:t xml:space="preserve">и јединица локалне самоуправе </w:t>
      </w:r>
      <w:r w:rsidR="00172E90">
        <w:rPr>
          <w:rFonts w:ascii="Times New Roman" w:hAnsi="Times New Roman" w:cs="Times New Roman"/>
          <w:lang w:val="sr-Cyrl-BA"/>
        </w:rPr>
        <w:t>(„Службени гласник Републике Српске“, број: 20/12) и члана 33. Статута Општине Козарска Дубица</w:t>
      </w:r>
      <w:r w:rsidR="0009238E">
        <w:rPr>
          <w:rFonts w:ascii="Times New Roman" w:hAnsi="Times New Roman" w:cs="Times New Roman"/>
          <w:lang w:val="sr-Cyrl-BA"/>
        </w:rPr>
        <w:t xml:space="preserve"> („Службени гласник Општине Козарска Дубица“, број: 9/17) Скупштина општине Козарска Дубица, на сједници одржаној дана __________ 2025. године донијела је</w:t>
      </w:r>
    </w:p>
    <w:p w:rsidR="0009238E" w:rsidRDefault="0009238E" w:rsidP="00E11B97">
      <w:pPr>
        <w:spacing w:after="0"/>
        <w:ind w:firstLine="720"/>
        <w:jc w:val="both"/>
        <w:rPr>
          <w:rFonts w:ascii="Times New Roman" w:hAnsi="Times New Roman" w:cs="Times New Roman"/>
          <w:lang w:val="sr-Cyrl-BA"/>
        </w:rPr>
      </w:pPr>
    </w:p>
    <w:p w:rsidR="0009238E" w:rsidRDefault="0009238E" w:rsidP="00E11B97">
      <w:pPr>
        <w:spacing w:after="0"/>
        <w:ind w:firstLine="720"/>
        <w:jc w:val="both"/>
        <w:rPr>
          <w:rFonts w:ascii="Times New Roman" w:hAnsi="Times New Roman" w:cs="Times New Roman"/>
          <w:lang w:val="sr-Cyrl-BA"/>
        </w:rPr>
      </w:pPr>
    </w:p>
    <w:p w:rsidR="0009238E" w:rsidRDefault="0009238E" w:rsidP="0009238E">
      <w:pPr>
        <w:spacing w:after="0"/>
        <w:ind w:firstLine="720"/>
        <w:jc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sr-Cyrl-BA"/>
        </w:rPr>
        <w:t>О Д Л У К У</w:t>
      </w:r>
    </w:p>
    <w:p w:rsidR="0009238E" w:rsidRDefault="0009238E" w:rsidP="0009238E">
      <w:pPr>
        <w:spacing w:after="0"/>
        <w:ind w:firstLine="720"/>
        <w:jc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sr-Cyrl-BA"/>
        </w:rPr>
        <w:t>о начину и условима продаје непосредном погодбом непокретности у власништву</w:t>
      </w:r>
    </w:p>
    <w:p w:rsidR="0009238E" w:rsidRDefault="0009238E" w:rsidP="0009238E">
      <w:pPr>
        <w:spacing w:after="0"/>
        <w:ind w:firstLine="720"/>
        <w:jc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sr-Cyrl-BA"/>
        </w:rPr>
        <w:t>Општине Козарска Дубица Кос Нади из Малог Дворишта</w:t>
      </w:r>
    </w:p>
    <w:p w:rsidR="001C203B" w:rsidRDefault="001C203B" w:rsidP="0009238E">
      <w:pPr>
        <w:spacing w:after="0"/>
        <w:ind w:firstLine="720"/>
        <w:jc w:val="center"/>
        <w:rPr>
          <w:rFonts w:ascii="Times New Roman" w:hAnsi="Times New Roman" w:cs="Times New Roman"/>
          <w:b/>
          <w:bCs/>
          <w:lang w:val="sr-Cyrl-BA"/>
        </w:rPr>
      </w:pPr>
    </w:p>
    <w:p w:rsidR="001C203B" w:rsidRDefault="001C203B" w:rsidP="0084678D">
      <w:pPr>
        <w:spacing w:after="0"/>
        <w:rPr>
          <w:rFonts w:ascii="Times New Roman" w:hAnsi="Times New Roman" w:cs="Times New Roman"/>
          <w:b/>
          <w:bCs/>
          <w:lang w:val="sr-Latn-BA"/>
        </w:rPr>
      </w:pPr>
    </w:p>
    <w:p w:rsidR="0084678D" w:rsidRDefault="0084678D" w:rsidP="0084678D">
      <w:pPr>
        <w:spacing w:after="0"/>
        <w:jc w:val="center"/>
        <w:rPr>
          <w:rFonts w:ascii="Times New Roman" w:hAnsi="Times New Roman" w:cs="Times New Roman"/>
          <w:b/>
          <w:bCs/>
          <w:lang w:val="sr-Latn-BA"/>
        </w:rPr>
      </w:pPr>
      <w:r>
        <w:rPr>
          <w:rFonts w:ascii="Times New Roman" w:hAnsi="Times New Roman" w:cs="Times New Roman"/>
          <w:b/>
          <w:bCs/>
          <w:lang w:val="sr-Latn-BA"/>
        </w:rPr>
        <w:t>I</w:t>
      </w:r>
    </w:p>
    <w:p w:rsidR="0084678D" w:rsidRDefault="0084678D" w:rsidP="0084678D">
      <w:pPr>
        <w:spacing w:after="0"/>
        <w:jc w:val="center"/>
        <w:rPr>
          <w:rFonts w:ascii="Times New Roman" w:hAnsi="Times New Roman" w:cs="Times New Roman"/>
          <w:b/>
          <w:bCs/>
          <w:lang w:val="sr-Latn-BA"/>
        </w:rPr>
      </w:pPr>
    </w:p>
    <w:p w:rsidR="001C203B" w:rsidRDefault="001C203B" w:rsidP="001C203B">
      <w:pPr>
        <w:spacing w:after="0"/>
        <w:ind w:firstLine="72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Овом одлуком, у складу са Увјерењем Одјељења за просторно уређење Општине Козарска Дубица, број: 05-363-8/25 од 12.02.2025. године и Урбанистичко-техничким условима са стручним мишљењем, издатим од стране предузећа „Атриј“ д.о.о. Добој, број: УТУ/СМ 05-</w:t>
      </w:r>
      <w:r w:rsidR="00702C40">
        <w:rPr>
          <w:rFonts w:ascii="Times New Roman" w:hAnsi="Times New Roman" w:cs="Times New Roman"/>
          <w:lang w:val="sr-Cyrl-BA"/>
        </w:rPr>
        <w:t>01/25 АТЦ од јануара 2025. године, утврђују се начин и услови продаје непосредном погодбом грађевинског земљишта, Кос Нади из Малог Дворишта, ради обликовања грађевинске честице за редовну употребу изграђеног стамбеног објекта.</w:t>
      </w:r>
    </w:p>
    <w:p w:rsidR="0084678D" w:rsidRDefault="0084678D" w:rsidP="0084678D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84678D" w:rsidRDefault="0084678D" w:rsidP="0084678D">
      <w:pPr>
        <w:spacing w:after="0"/>
        <w:jc w:val="center"/>
        <w:rPr>
          <w:rFonts w:ascii="Times New Roman" w:hAnsi="Times New Roman" w:cs="Times New Roman"/>
          <w:b/>
          <w:bCs/>
          <w:lang w:val="sr-Latn-BA"/>
        </w:rPr>
      </w:pPr>
      <w:bookmarkStart w:id="0" w:name="_Hlk200699892"/>
      <w:r>
        <w:rPr>
          <w:rFonts w:ascii="Times New Roman" w:hAnsi="Times New Roman" w:cs="Times New Roman"/>
          <w:b/>
          <w:bCs/>
          <w:lang w:val="sr-Latn-BA"/>
        </w:rPr>
        <w:t>II</w:t>
      </w:r>
    </w:p>
    <w:bookmarkEnd w:id="0"/>
    <w:p w:rsidR="0084678D" w:rsidRDefault="0084678D" w:rsidP="0084678D">
      <w:pPr>
        <w:spacing w:after="0"/>
        <w:jc w:val="center"/>
        <w:rPr>
          <w:rFonts w:ascii="Times New Roman" w:hAnsi="Times New Roman" w:cs="Times New Roman"/>
          <w:b/>
          <w:bCs/>
          <w:lang w:val="sr-Latn-BA"/>
        </w:rPr>
      </w:pPr>
    </w:p>
    <w:p w:rsidR="0084678D" w:rsidRDefault="0084678D" w:rsidP="0084678D">
      <w:pPr>
        <w:spacing w:after="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ab/>
        <w:t>Предмет продаје непосредном погодбом, ради обликовања грађевинске честице, Кос Нади из Малог Дворишта су непокретности означене као:</w:t>
      </w:r>
    </w:p>
    <w:p w:rsidR="0084678D" w:rsidRDefault="0084678D" w:rsidP="0084678D">
      <w:pPr>
        <w:spacing w:after="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ab/>
        <w:t>-к.ч. бр. 722/31 „њива 6. класе“ површине 146м2, уписана у л.н. бр. 75 к.о. Мало Двориште, као право својине Општине Козарска Дубица са дијелом 1/1.</w:t>
      </w:r>
    </w:p>
    <w:p w:rsidR="0084678D" w:rsidRDefault="0084678D" w:rsidP="0084678D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84678D" w:rsidRDefault="0084678D" w:rsidP="0084678D">
      <w:pPr>
        <w:spacing w:after="0"/>
        <w:jc w:val="center"/>
        <w:rPr>
          <w:rFonts w:ascii="Times New Roman" w:hAnsi="Times New Roman" w:cs="Times New Roman"/>
          <w:b/>
          <w:bCs/>
          <w:lang w:val="sr-Latn-BA"/>
        </w:rPr>
      </w:pPr>
      <w:r>
        <w:rPr>
          <w:rFonts w:ascii="Times New Roman" w:hAnsi="Times New Roman" w:cs="Times New Roman"/>
          <w:b/>
          <w:bCs/>
          <w:lang w:val="sr-Latn-BA"/>
        </w:rPr>
        <w:t>III</w:t>
      </w:r>
    </w:p>
    <w:p w:rsidR="0084678D" w:rsidRDefault="0084678D" w:rsidP="0084678D">
      <w:pPr>
        <w:spacing w:after="0"/>
        <w:jc w:val="center"/>
        <w:rPr>
          <w:rFonts w:ascii="Times New Roman" w:hAnsi="Times New Roman" w:cs="Times New Roman"/>
          <w:b/>
          <w:bCs/>
          <w:lang w:val="sr-Latn-BA"/>
        </w:rPr>
      </w:pPr>
    </w:p>
    <w:p w:rsidR="0084678D" w:rsidRDefault="00103120" w:rsidP="00103120">
      <w:pPr>
        <w:spacing w:after="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Latn-BA"/>
        </w:rPr>
        <w:tab/>
      </w:r>
      <w:r>
        <w:rPr>
          <w:rFonts w:ascii="Times New Roman" w:hAnsi="Times New Roman" w:cs="Times New Roman"/>
          <w:lang w:val="sr-Cyrl-BA"/>
        </w:rPr>
        <w:t xml:space="preserve">Вриједност непокретности које су предмет продаје је утврђена у складу са процјеном тренутне тржишне вриједности од стране судског вјештака грађевинско-архитектонске струке Суботић Милана и износи </w:t>
      </w:r>
      <w:r w:rsidR="0016778C">
        <w:rPr>
          <w:rFonts w:ascii="Times New Roman" w:hAnsi="Times New Roman" w:cs="Times New Roman"/>
          <w:lang w:val="sr-Cyrl-BA"/>
        </w:rPr>
        <w:t>910,00</w:t>
      </w:r>
      <w:r>
        <w:rPr>
          <w:rFonts w:ascii="Times New Roman" w:hAnsi="Times New Roman" w:cs="Times New Roman"/>
          <w:lang w:val="sr-Cyrl-BA"/>
        </w:rPr>
        <w:t xml:space="preserve"> КМ (словима: </w:t>
      </w:r>
      <w:r w:rsidR="0016778C">
        <w:rPr>
          <w:rFonts w:ascii="Times New Roman" w:hAnsi="Times New Roman" w:cs="Times New Roman"/>
          <w:lang w:val="sr-Cyrl-BA"/>
        </w:rPr>
        <w:t>деветстотинадесет КМ</w:t>
      </w:r>
      <w:r>
        <w:rPr>
          <w:rFonts w:ascii="Times New Roman" w:hAnsi="Times New Roman" w:cs="Times New Roman"/>
          <w:lang w:val="sr-Cyrl-BA"/>
        </w:rPr>
        <w:t>).</w:t>
      </w:r>
    </w:p>
    <w:p w:rsidR="00103120" w:rsidRDefault="00103120" w:rsidP="00103120">
      <w:pPr>
        <w:spacing w:after="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ab/>
        <w:t>Купац Кос Нада је дужна платити купопродајну цијену из става 1. ове тачке у року од 15 (петнаест) дана од дана закључења уговора о продаји непокретности код нотара.</w:t>
      </w:r>
    </w:p>
    <w:p w:rsidR="00103120" w:rsidRDefault="00103120" w:rsidP="00103120">
      <w:pPr>
        <w:spacing w:after="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ab/>
        <w:t>Нотарске трошкове и трошкове у вези са провођењем уговора о продаји у јавним евиденцијама непокретности сноси купац.</w:t>
      </w:r>
    </w:p>
    <w:p w:rsidR="00173A44" w:rsidRDefault="00173A44" w:rsidP="00103120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173A44" w:rsidRDefault="00173A44" w:rsidP="00173A44">
      <w:pPr>
        <w:spacing w:after="0"/>
        <w:jc w:val="center"/>
        <w:rPr>
          <w:rFonts w:ascii="Times New Roman" w:hAnsi="Times New Roman" w:cs="Times New Roman"/>
          <w:b/>
          <w:bCs/>
          <w:lang w:val="sr-Latn-BA"/>
        </w:rPr>
      </w:pPr>
      <w:r>
        <w:rPr>
          <w:rFonts w:ascii="Times New Roman" w:hAnsi="Times New Roman" w:cs="Times New Roman"/>
          <w:b/>
          <w:bCs/>
          <w:lang w:val="sr-Latn-BA"/>
        </w:rPr>
        <w:t>IV</w:t>
      </w:r>
    </w:p>
    <w:p w:rsidR="00173A44" w:rsidRDefault="00173A44" w:rsidP="00173A44">
      <w:pPr>
        <w:spacing w:after="0"/>
        <w:jc w:val="center"/>
        <w:rPr>
          <w:rFonts w:ascii="Times New Roman" w:hAnsi="Times New Roman" w:cs="Times New Roman"/>
          <w:b/>
          <w:bCs/>
          <w:lang w:val="sr-Latn-BA"/>
        </w:rPr>
      </w:pPr>
    </w:p>
    <w:p w:rsidR="008F45D6" w:rsidRDefault="00173A44" w:rsidP="008F45D6">
      <w:pPr>
        <w:spacing w:after="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ab/>
        <w:t xml:space="preserve">Општина Козарска Дубица је сагласна да се након уплате купопродајне цијене, без њеног даљег присуства и сагласности, Кос Нада укњижи као власник </w:t>
      </w:r>
      <w:r w:rsidR="008F45D6">
        <w:rPr>
          <w:rFonts w:ascii="Times New Roman" w:hAnsi="Times New Roman" w:cs="Times New Roman"/>
          <w:lang w:val="sr-Cyrl-BA"/>
        </w:rPr>
        <w:t>непокретности из тачке</w:t>
      </w:r>
      <w:r w:rsidR="00E6082B">
        <w:rPr>
          <w:rFonts w:ascii="Times New Roman" w:hAnsi="Times New Roman" w:cs="Times New Roman"/>
          <w:lang w:val="sr-Cyrl-BA"/>
        </w:rPr>
        <w:t xml:space="preserve"> </w:t>
      </w:r>
      <w:r w:rsidR="008F45D6" w:rsidRPr="008F45D6">
        <w:rPr>
          <w:rFonts w:ascii="Times New Roman" w:hAnsi="Times New Roman" w:cs="Times New Roman"/>
          <w:lang w:val="sr-Latn-BA"/>
        </w:rPr>
        <w:t>II</w:t>
      </w:r>
      <w:r w:rsidR="008F45D6">
        <w:rPr>
          <w:rFonts w:ascii="Times New Roman" w:hAnsi="Times New Roman" w:cs="Times New Roman"/>
          <w:lang w:val="sr-Cyrl-BA"/>
        </w:rPr>
        <w:t xml:space="preserve"> ове </w:t>
      </w:r>
      <w:r w:rsidR="008F45D6">
        <w:rPr>
          <w:rFonts w:ascii="Times New Roman" w:hAnsi="Times New Roman" w:cs="Times New Roman"/>
          <w:lang w:val="sr-Cyrl-BA"/>
        </w:rPr>
        <w:lastRenderedPageBreak/>
        <w:t>одлуке са дијелом 1/1, у регистру непокретности код Републичке управе за геодетске и имовинско-правне послове, Подручна јединица Козарска Дубица.</w:t>
      </w:r>
    </w:p>
    <w:p w:rsidR="008F45D6" w:rsidRDefault="008F45D6" w:rsidP="008F45D6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8F45D6" w:rsidRDefault="008F45D6" w:rsidP="008F45D6">
      <w:pPr>
        <w:spacing w:after="0"/>
        <w:jc w:val="center"/>
        <w:rPr>
          <w:rFonts w:ascii="Times New Roman" w:hAnsi="Times New Roman" w:cs="Times New Roman"/>
          <w:b/>
          <w:bCs/>
          <w:lang w:val="sr-Latn-BA"/>
        </w:rPr>
      </w:pPr>
      <w:r>
        <w:rPr>
          <w:rFonts w:ascii="Times New Roman" w:hAnsi="Times New Roman" w:cs="Times New Roman"/>
          <w:b/>
          <w:bCs/>
          <w:lang w:val="sr-Latn-BA"/>
        </w:rPr>
        <w:t>V</w:t>
      </w:r>
    </w:p>
    <w:p w:rsidR="008F45D6" w:rsidRDefault="008F45D6" w:rsidP="008F45D6">
      <w:pPr>
        <w:spacing w:after="0"/>
        <w:jc w:val="center"/>
        <w:rPr>
          <w:rFonts w:ascii="Times New Roman" w:hAnsi="Times New Roman" w:cs="Times New Roman"/>
          <w:b/>
          <w:bCs/>
          <w:lang w:val="sr-Latn-BA"/>
        </w:rPr>
      </w:pPr>
    </w:p>
    <w:p w:rsidR="008F45D6" w:rsidRDefault="008F45D6" w:rsidP="008F45D6">
      <w:pPr>
        <w:spacing w:after="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Latn-BA"/>
        </w:rPr>
        <w:tab/>
      </w:r>
      <w:r w:rsidR="008B70F5">
        <w:rPr>
          <w:rFonts w:ascii="Times New Roman" w:hAnsi="Times New Roman" w:cs="Times New Roman"/>
          <w:lang w:val="sr-Cyrl-BA"/>
        </w:rPr>
        <w:t>Предаја непокретноси у посјед извршиће се у року од 15 (петнаест) дана од дана уплате купопродајне цијене, о чему ће се сачинити записник о предаји непокретности.</w:t>
      </w:r>
    </w:p>
    <w:p w:rsidR="008B70F5" w:rsidRDefault="008B70F5" w:rsidP="008F45D6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8B70F5" w:rsidRDefault="008B70F5" w:rsidP="008B70F5">
      <w:pPr>
        <w:spacing w:after="0"/>
        <w:jc w:val="center"/>
        <w:rPr>
          <w:rFonts w:ascii="Times New Roman" w:hAnsi="Times New Roman" w:cs="Times New Roman"/>
          <w:b/>
          <w:bCs/>
          <w:lang w:val="sr-Latn-BA"/>
        </w:rPr>
      </w:pPr>
      <w:r>
        <w:rPr>
          <w:rFonts w:ascii="Times New Roman" w:hAnsi="Times New Roman" w:cs="Times New Roman"/>
          <w:b/>
          <w:bCs/>
          <w:lang w:val="sr-Latn-BA"/>
        </w:rPr>
        <w:t>VI</w:t>
      </w:r>
    </w:p>
    <w:p w:rsidR="008B70F5" w:rsidRDefault="008B70F5" w:rsidP="008B70F5">
      <w:pPr>
        <w:spacing w:after="0"/>
        <w:jc w:val="center"/>
        <w:rPr>
          <w:rFonts w:ascii="Times New Roman" w:hAnsi="Times New Roman" w:cs="Times New Roman"/>
          <w:b/>
          <w:bCs/>
          <w:lang w:val="sr-Latn-BA"/>
        </w:rPr>
      </w:pPr>
    </w:p>
    <w:p w:rsidR="008B70F5" w:rsidRDefault="008B70F5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ab/>
        <w:t xml:space="preserve">Овлашћује се начелник Општине да може у име Општине Козарска Дубица закључити уговор о продаји непокретности из тачке </w:t>
      </w:r>
      <w:r>
        <w:rPr>
          <w:rFonts w:ascii="Times New Roman" w:hAnsi="Times New Roman" w:cs="Times New Roman"/>
          <w:lang w:val="sr-Latn-BA"/>
        </w:rPr>
        <w:t xml:space="preserve">II </w:t>
      </w:r>
      <w:r>
        <w:rPr>
          <w:rFonts w:ascii="Times New Roman" w:hAnsi="Times New Roman" w:cs="Times New Roman"/>
          <w:lang w:val="sr-Cyrl-BA"/>
        </w:rPr>
        <w:t>ове одлуке.</w:t>
      </w:r>
    </w:p>
    <w:p w:rsidR="008B70F5" w:rsidRDefault="008B70F5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8B70F5" w:rsidRDefault="008B70F5" w:rsidP="008B70F5">
      <w:pPr>
        <w:spacing w:after="0"/>
        <w:jc w:val="center"/>
        <w:rPr>
          <w:rFonts w:ascii="Times New Roman" w:hAnsi="Times New Roman" w:cs="Times New Roman"/>
          <w:b/>
          <w:bCs/>
          <w:lang w:val="sr-Latn-BA"/>
        </w:rPr>
      </w:pPr>
      <w:r>
        <w:rPr>
          <w:rFonts w:ascii="Times New Roman" w:hAnsi="Times New Roman" w:cs="Times New Roman"/>
          <w:b/>
          <w:bCs/>
          <w:lang w:val="sr-Latn-BA"/>
        </w:rPr>
        <w:t>VII</w:t>
      </w:r>
    </w:p>
    <w:p w:rsidR="008B70F5" w:rsidRDefault="008B70F5" w:rsidP="008B70F5">
      <w:pPr>
        <w:spacing w:after="0"/>
        <w:jc w:val="center"/>
        <w:rPr>
          <w:rFonts w:ascii="Times New Roman" w:hAnsi="Times New Roman" w:cs="Times New Roman"/>
          <w:b/>
          <w:bCs/>
          <w:lang w:val="sr-Latn-BA"/>
        </w:rPr>
      </w:pPr>
    </w:p>
    <w:p w:rsidR="008B70F5" w:rsidRDefault="008B70F5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ab/>
      </w:r>
      <w:r w:rsidR="00BE403D">
        <w:rPr>
          <w:rFonts w:ascii="Times New Roman" w:hAnsi="Times New Roman" w:cs="Times New Roman"/>
          <w:lang w:val="sr-Cyrl-BA"/>
        </w:rPr>
        <w:t>Ова одлука ступа на снагу даном доношења, а објавиће се у „Службеном гласнику Општине Козарска Дубица“.</w:t>
      </w:r>
    </w:p>
    <w:p w:rsidR="00BE403D" w:rsidRDefault="00BE403D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BE403D" w:rsidRDefault="00BE403D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BE403D" w:rsidRDefault="00BE403D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Број: 02-013-___/25</w:t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  <w:t>ПРЕДСЈЕДНИК</w:t>
      </w:r>
    </w:p>
    <w:p w:rsidR="00BE403D" w:rsidRDefault="00BE403D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Дана: _____________</w:t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  <w:t xml:space="preserve">    СКУПШТИНЕ ОПШТИНЕ</w:t>
      </w:r>
    </w:p>
    <w:p w:rsidR="00BE403D" w:rsidRDefault="00BE403D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Козарска Дубица</w:t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  <w:t xml:space="preserve">  Милош Бањац, дипл. </w:t>
      </w:r>
      <w:r w:rsidR="006418E4">
        <w:rPr>
          <w:rFonts w:ascii="Times New Roman" w:hAnsi="Times New Roman" w:cs="Times New Roman"/>
          <w:lang w:val="sr-Cyrl-BA"/>
        </w:rPr>
        <w:t>П</w:t>
      </w:r>
      <w:r>
        <w:rPr>
          <w:rFonts w:ascii="Times New Roman" w:hAnsi="Times New Roman" w:cs="Times New Roman"/>
          <w:lang w:val="sr-Cyrl-BA"/>
        </w:rPr>
        <w:t>рав</w:t>
      </w:r>
      <w:r w:rsidR="007D0D22">
        <w:rPr>
          <w:rFonts w:ascii="Times New Roman" w:hAnsi="Times New Roman" w:cs="Times New Roman"/>
          <w:lang w:val="sr-Cyrl-BA"/>
        </w:rPr>
        <w:t>ник</w:t>
      </w:r>
    </w:p>
    <w:p w:rsidR="006418E4" w:rsidRDefault="006418E4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6418E4" w:rsidRDefault="006418E4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6418E4" w:rsidRDefault="006418E4" w:rsidP="008B70F5">
      <w:pPr>
        <w:spacing w:after="0"/>
        <w:jc w:val="both"/>
        <w:rPr>
          <w:rFonts w:ascii="Times New Roman" w:hAnsi="Times New Roman" w:cs="Times New Roman"/>
          <w:lang w:val="sr-Latn-BA"/>
        </w:rPr>
      </w:pPr>
    </w:p>
    <w:p w:rsidR="006D4646" w:rsidRDefault="006D4646" w:rsidP="008B70F5">
      <w:pPr>
        <w:spacing w:after="0"/>
        <w:jc w:val="both"/>
        <w:rPr>
          <w:rFonts w:ascii="Times New Roman" w:hAnsi="Times New Roman" w:cs="Times New Roman"/>
          <w:lang w:val="sr-Latn-BA"/>
        </w:rPr>
      </w:pPr>
    </w:p>
    <w:p w:rsidR="006D4646" w:rsidRDefault="006D4646" w:rsidP="008B70F5">
      <w:pPr>
        <w:spacing w:after="0"/>
        <w:jc w:val="both"/>
        <w:rPr>
          <w:rFonts w:ascii="Times New Roman" w:hAnsi="Times New Roman" w:cs="Times New Roman"/>
          <w:lang w:val="sr-Latn-BA"/>
        </w:rPr>
      </w:pPr>
    </w:p>
    <w:p w:rsidR="006D4646" w:rsidRDefault="006D4646" w:rsidP="008B70F5">
      <w:pPr>
        <w:spacing w:after="0"/>
        <w:jc w:val="both"/>
        <w:rPr>
          <w:rFonts w:ascii="Times New Roman" w:hAnsi="Times New Roman" w:cs="Times New Roman"/>
          <w:lang w:val="sr-Latn-BA"/>
        </w:rPr>
      </w:pPr>
    </w:p>
    <w:p w:rsidR="006D4646" w:rsidRDefault="006D4646" w:rsidP="008B70F5">
      <w:pPr>
        <w:spacing w:after="0"/>
        <w:jc w:val="both"/>
        <w:rPr>
          <w:rFonts w:ascii="Times New Roman" w:hAnsi="Times New Roman" w:cs="Times New Roman"/>
          <w:lang w:val="sr-Latn-BA"/>
        </w:rPr>
      </w:pPr>
    </w:p>
    <w:p w:rsidR="006D4646" w:rsidRDefault="006D4646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16778C" w:rsidRDefault="0016778C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16778C" w:rsidRDefault="0016778C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16778C" w:rsidRDefault="0016778C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16778C" w:rsidRDefault="0016778C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16778C" w:rsidRPr="006D4646" w:rsidRDefault="0016778C" w:rsidP="008B70F5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6D4646" w:rsidRPr="006D4646" w:rsidRDefault="006D4646" w:rsidP="006D4646">
      <w:pPr>
        <w:spacing w:after="0" w:line="240" w:lineRule="auto"/>
        <w:jc w:val="center"/>
        <w:rPr>
          <w:rFonts w:ascii="Times New Roman" w:eastAsia="Times New Roman" w:hAnsi="Times New Roman" w:cs="Times New Roman"/>
          <w:lang/>
        </w:rPr>
      </w:pPr>
    </w:p>
    <w:p w:rsidR="006D4646" w:rsidRPr="006D4646" w:rsidRDefault="006D4646" w:rsidP="006D4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/>
        </w:rPr>
      </w:pPr>
      <w:r w:rsidRPr="006D4646">
        <w:rPr>
          <w:rFonts w:ascii="Times New Roman" w:eastAsia="Times New Roman" w:hAnsi="Times New Roman" w:cs="Times New Roman"/>
          <w:b/>
          <w:lang/>
        </w:rPr>
        <w:t>О б р а з л о ж е њ е</w:t>
      </w:r>
    </w:p>
    <w:p w:rsidR="006D4646" w:rsidRPr="006D4646" w:rsidRDefault="006D4646" w:rsidP="006D4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/>
        </w:rPr>
      </w:pPr>
      <w:r w:rsidRPr="006D4646">
        <w:rPr>
          <w:rFonts w:ascii="Times New Roman" w:eastAsia="Times New Roman" w:hAnsi="Times New Roman" w:cs="Times New Roman"/>
          <w:b/>
          <w:lang/>
        </w:rPr>
        <w:t xml:space="preserve">уз приједлог Одлуке о начину и условима продаје непосредном погодбом непокретности у власништву Општине Козарска Дубица </w:t>
      </w:r>
      <w:r>
        <w:rPr>
          <w:rFonts w:ascii="Times New Roman" w:eastAsia="Times New Roman" w:hAnsi="Times New Roman" w:cs="Times New Roman"/>
          <w:b/>
          <w:lang/>
        </w:rPr>
        <w:t>Кос Нади</w:t>
      </w:r>
      <w:r w:rsidRPr="006D4646">
        <w:rPr>
          <w:rFonts w:ascii="Times New Roman" w:eastAsia="Times New Roman" w:hAnsi="Times New Roman" w:cs="Times New Roman"/>
          <w:b/>
          <w:lang/>
        </w:rPr>
        <w:t xml:space="preserve"> из </w:t>
      </w:r>
      <w:r>
        <w:rPr>
          <w:rFonts w:ascii="Times New Roman" w:eastAsia="Times New Roman" w:hAnsi="Times New Roman" w:cs="Times New Roman"/>
          <w:b/>
          <w:lang/>
        </w:rPr>
        <w:t>Малог Дворишта</w:t>
      </w:r>
    </w:p>
    <w:p w:rsidR="006D4646" w:rsidRPr="006D4646" w:rsidRDefault="006D4646" w:rsidP="006D4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/>
        </w:rPr>
      </w:pPr>
    </w:p>
    <w:p w:rsidR="006D4646" w:rsidRPr="006D4646" w:rsidRDefault="006D4646" w:rsidP="006D4646">
      <w:pPr>
        <w:spacing w:after="0" w:line="240" w:lineRule="auto"/>
        <w:rPr>
          <w:rFonts w:ascii="Times New Roman" w:eastAsia="Times New Roman" w:hAnsi="Times New Roman" w:cs="Times New Roman"/>
          <w:lang/>
        </w:rPr>
      </w:pPr>
      <w:r w:rsidRPr="006D4646">
        <w:rPr>
          <w:rFonts w:ascii="Times New Roman" w:eastAsia="Times New Roman" w:hAnsi="Times New Roman" w:cs="Times New Roman"/>
          <w:lang w:val="hr-HR"/>
        </w:rPr>
        <w:t>I</w:t>
      </w:r>
      <w:r w:rsidRPr="006D4646">
        <w:rPr>
          <w:rFonts w:ascii="Times New Roman" w:eastAsia="Times New Roman" w:hAnsi="Times New Roman" w:cs="Times New Roman"/>
          <w:lang/>
        </w:rPr>
        <w:t xml:space="preserve"> ПРАВНИ ОСНОВ</w:t>
      </w:r>
    </w:p>
    <w:p w:rsidR="006D4646" w:rsidRPr="006D4646" w:rsidRDefault="006D4646" w:rsidP="006D4646">
      <w:pPr>
        <w:spacing w:after="0" w:line="240" w:lineRule="auto"/>
        <w:rPr>
          <w:rFonts w:ascii="Times New Roman" w:eastAsia="Times New Roman" w:hAnsi="Times New Roman" w:cs="Times New Roman"/>
          <w:lang/>
        </w:rPr>
      </w:pPr>
      <w:r w:rsidRPr="006D4646">
        <w:rPr>
          <w:rFonts w:ascii="Times New Roman" w:eastAsia="Times New Roman" w:hAnsi="Times New Roman" w:cs="Times New Roman"/>
          <w:lang/>
        </w:rPr>
        <w:t>Правни основ за доношење ове одлуке садржан је у одредбама:</w:t>
      </w: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  <w:r w:rsidRPr="006D4646">
        <w:rPr>
          <w:rFonts w:ascii="Times New Roman" w:eastAsia="Times New Roman" w:hAnsi="Times New Roman" w:cs="Times New Roman"/>
          <w:lang/>
        </w:rPr>
        <w:t>-члана 348. став 3. тачка д) Закона о стварним правима („Службени гласник Републике Српске“, број: 124/08, 58/09, 95/11, 60/15 и 107/19), којим је прописано  да се продаја непокретности може извршити непосредном погодбом, за потребе обликовања грађевинске честице</w:t>
      </w: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  <w:r w:rsidRPr="006D4646">
        <w:rPr>
          <w:rFonts w:ascii="Times New Roman" w:eastAsia="Times New Roman" w:hAnsi="Times New Roman" w:cs="Times New Roman"/>
          <w:lang/>
        </w:rPr>
        <w:t xml:space="preserve">- члана 6. тачка б) Правилника о поступку јавног конкурса за располагање непокретностима у својини Републике Српске и јединица локалне самоуправе („Службени гласник Републике Српске“, број: 20/12) којим је прописано да одлуку о начину и условима продаје непосредном </w:t>
      </w:r>
      <w:r w:rsidRPr="006D4646">
        <w:rPr>
          <w:rFonts w:ascii="Times New Roman" w:eastAsia="Times New Roman" w:hAnsi="Times New Roman" w:cs="Times New Roman"/>
          <w:lang/>
        </w:rPr>
        <w:lastRenderedPageBreak/>
        <w:t>погодбом непокретности, у складу са чланом 348. став 3. и 4. Закона о стварним правима доноси скупштина јединице локалне самоуправе, на приједлог начелника општине</w:t>
      </w: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  <w:r w:rsidRPr="006D4646">
        <w:rPr>
          <w:rFonts w:ascii="Times New Roman" w:eastAsia="Times New Roman" w:hAnsi="Times New Roman" w:cs="Times New Roman"/>
          <w:lang/>
        </w:rPr>
        <w:t xml:space="preserve">- члана 39. Закона о локалној самоуправи („Службени гласник Републике Српске“, број: 97/16, 36/19 и 61/21) и </w:t>
      </w: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  <w:r w:rsidRPr="006D4646">
        <w:rPr>
          <w:rFonts w:ascii="Times New Roman" w:eastAsia="Times New Roman" w:hAnsi="Times New Roman" w:cs="Times New Roman"/>
          <w:lang/>
        </w:rPr>
        <w:t>- члана 33. Статута Општине Козарска Дубица („Службени гласник Општине Козарска Дубица“, број: 9/17)</w:t>
      </w: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  <w:r w:rsidRPr="006D4646">
        <w:rPr>
          <w:rFonts w:ascii="Times New Roman" w:eastAsia="Times New Roman" w:hAnsi="Times New Roman" w:cs="Times New Roman"/>
          <w:lang/>
        </w:rPr>
        <w:t>којим је прописана надлежност скупштине општине за доношење одлука.</w:t>
      </w: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  <w:r w:rsidRPr="006D4646">
        <w:rPr>
          <w:rFonts w:ascii="Times New Roman" w:eastAsia="Times New Roman" w:hAnsi="Times New Roman" w:cs="Times New Roman"/>
          <w:lang w:val="hr-HR"/>
        </w:rPr>
        <w:t>II</w:t>
      </w:r>
      <w:r w:rsidRPr="006D4646">
        <w:rPr>
          <w:rFonts w:ascii="Times New Roman" w:eastAsia="Times New Roman" w:hAnsi="Times New Roman" w:cs="Times New Roman"/>
          <w:lang/>
        </w:rPr>
        <w:t xml:space="preserve"> РАЗЛОЗИ ЗА ДОНОШЕЊЕ ОДЛУКЕ</w:t>
      </w: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  <w:r>
        <w:rPr>
          <w:rFonts w:ascii="Times New Roman" w:eastAsia="Times New Roman" w:hAnsi="Times New Roman" w:cs="Times New Roman"/>
          <w:lang/>
        </w:rPr>
        <w:t>Кос Нада</w:t>
      </w:r>
      <w:r w:rsidRPr="006D4646">
        <w:rPr>
          <w:rFonts w:ascii="Times New Roman" w:eastAsia="Times New Roman" w:hAnsi="Times New Roman" w:cs="Times New Roman"/>
          <w:lang/>
        </w:rPr>
        <w:t xml:space="preserve"> из </w:t>
      </w:r>
      <w:r>
        <w:rPr>
          <w:rFonts w:ascii="Times New Roman" w:eastAsia="Times New Roman" w:hAnsi="Times New Roman" w:cs="Times New Roman"/>
          <w:lang/>
        </w:rPr>
        <w:t>Малог Дворишта</w:t>
      </w:r>
      <w:r w:rsidRPr="006D4646">
        <w:rPr>
          <w:rFonts w:ascii="Times New Roman" w:eastAsia="Times New Roman" w:hAnsi="Times New Roman" w:cs="Times New Roman"/>
          <w:lang/>
        </w:rPr>
        <w:t xml:space="preserve"> обрати</w:t>
      </w:r>
      <w:r>
        <w:rPr>
          <w:rFonts w:ascii="Times New Roman" w:eastAsia="Times New Roman" w:hAnsi="Times New Roman" w:cs="Times New Roman"/>
          <w:lang/>
        </w:rPr>
        <w:t>ла</w:t>
      </w:r>
      <w:r w:rsidRPr="006D4646">
        <w:rPr>
          <w:rFonts w:ascii="Times New Roman" w:eastAsia="Times New Roman" w:hAnsi="Times New Roman" w:cs="Times New Roman"/>
          <w:lang/>
        </w:rPr>
        <w:t xml:space="preserve"> се Општини Козарска Дубица захтјевом за куповину земљишта ради комплетирања грађевинске парцеле за редовну употребу изграђеног стамбеног објекта.</w:t>
      </w: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BA"/>
        </w:rPr>
      </w:pPr>
      <w:r>
        <w:rPr>
          <w:rFonts w:ascii="Times New Roman" w:eastAsia="Times New Roman" w:hAnsi="Times New Roman" w:cs="Times New Roman"/>
          <w:lang/>
        </w:rPr>
        <w:t>Кос Нада</w:t>
      </w:r>
      <w:r w:rsidRPr="006D4646">
        <w:rPr>
          <w:rFonts w:ascii="Times New Roman" w:eastAsia="Times New Roman" w:hAnsi="Times New Roman" w:cs="Times New Roman"/>
          <w:lang/>
        </w:rPr>
        <w:t xml:space="preserve"> је власник земљишта означеног као к.ч. бр. </w:t>
      </w:r>
      <w:r w:rsidR="00C71EF2">
        <w:rPr>
          <w:rFonts w:ascii="Times New Roman" w:eastAsia="Times New Roman" w:hAnsi="Times New Roman" w:cs="Times New Roman"/>
          <w:lang/>
        </w:rPr>
        <w:t>722/5</w:t>
      </w:r>
      <w:r w:rsidRPr="006D4646">
        <w:rPr>
          <w:rFonts w:ascii="Times New Roman" w:eastAsia="Times New Roman" w:hAnsi="Times New Roman" w:cs="Times New Roman"/>
          <w:lang/>
        </w:rPr>
        <w:t xml:space="preserve"> уписано у л.н. бр. 1</w:t>
      </w:r>
      <w:r w:rsidR="00C71EF2">
        <w:rPr>
          <w:rFonts w:ascii="Times New Roman" w:eastAsia="Times New Roman" w:hAnsi="Times New Roman" w:cs="Times New Roman"/>
          <w:lang/>
        </w:rPr>
        <w:t>40</w:t>
      </w:r>
      <w:r w:rsidRPr="006D4646">
        <w:rPr>
          <w:rFonts w:ascii="Times New Roman" w:eastAsia="Times New Roman" w:hAnsi="Times New Roman" w:cs="Times New Roman"/>
          <w:lang/>
        </w:rPr>
        <w:t xml:space="preserve"> к.о. </w:t>
      </w:r>
      <w:r w:rsidR="00C71EF2">
        <w:rPr>
          <w:rFonts w:ascii="Times New Roman" w:eastAsia="Times New Roman" w:hAnsi="Times New Roman" w:cs="Times New Roman"/>
          <w:lang/>
        </w:rPr>
        <w:t>Мало Двориште</w:t>
      </w:r>
      <w:r w:rsidRPr="006D4646">
        <w:rPr>
          <w:rFonts w:ascii="Times New Roman" w:eastAsia="Times New Roman" w:hAnsi="Times New Roman" w:cs="Times New Roman"/>
          <w:lang/>
        </w:rPr>
        <w:t>, које граничи са парцелом која је предмет куповине, те је тражи</w:t>
      </w:r>
      <w:r w:rsidR="00C71EF2">
        <w:rPr>
          <w:rFonts w:ascii="Times New Roman" w:eastAsia="Times New Roman" w:hAnsi="Times New Roman" w:cs="Times New Roman"/>
          <w:lang/>
        </w:rPr>
        <w:t>ла</w:t>
      </w:r>
      <w:r w:rsidRPr="006D4646">
        <w:rPr>
          <w:rFonts w:ascii="Times New Roman" w:eastAsia="Times New Roman" w:hAnsi="Times New Roman" w:cs="Times New Roman"/>
          <w:lang/>
        </w:rPr>
        <w:t xml:space="preserve">  да купи дио парцеле означене као к.ч. бр.</w:t>
      </w:r>
      <w:r w:rsidR="00C71EF2">
        <w:rPr>
          <w:rFonts w:ascii="Times New Roman" w:eastAsia="Times New Roman" w:hAnsi="Times New Roman" w:cs="Times New Roman"/>
          <w:lang/>
        </w:rPr>
        <w:t xml:space="preserve"> 722/4</w:t>
      </w:r>
      <w:r w:rsidRPr="006D4646">
        <w:rPr>
          <w:rFonts w:ascii="Times New Roman" w:eastAsia="Times New Roman" w:hAnsi="Times New Roman" w:cs="Times New Roman"/>
          <w:lang/>
        </w:rPr>
        <w:t xml:space="preserve"> , ради комплетирања парцеле која служи за редовну употребу изграђеног стамбеног објекта.</w:t>
      </w:r>
      <w:r w:rsidR="00C71EF2">
        <w:rPr>
          <w:rFonts w:ascii="Times New Roman" w:eastAsia="Times New Roman" w:hAnsi="Times New Roman" w:cs="Times New Roman"/>
          <w:lang/>
        </w:rPr>
        <w:t xml:space="preserve"> У захтјеву је навела да је парцела означена као к.ч. бр. 722/4 „пресјечена“ оградом којом је ограђен објекат старачког дома</w:t>
      </w:r>
      <w:r w:rsidR="005043D1">
        <w:rPr>
          <w:rFonts w:ascii="Times New Roman" w:eastAsia="Times New Roman" w:hAnsi="Times New Roman" w:cs="Times New Roman"/>
          <w:lang/>
        </w:rPr>
        <w:t xml:space="preserve">, који и ужива дио предметне парцеле, док други дио парцеле ужива она и њена породица већ дуги низ година. </w:t>
      </w: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  <w:r w:rsidRPr="006D4646">
        <w:rPr>
          <w:rFonts w:ascii="Times New Roman" w:eastAsia="Times New Roman" w:hAnsi="Times New Roman" w:cs="Times New Roman"/>
          <w:lang/>
        </w:rPr>
        <w:t>Урбанистичко-техничким условима са стручним мишљењем број: УТУ</w:t>
      </w:r>
      <w:r w:rsidR="00B53177">
        <w:rPr>
          <w:rFonts w:ascii="Times New Roman" w:eastAsia="Times New Roman" w:hAnsi="Times New Roman" w:cs="Times New Roman"/>
          <w:lang/>
        </w:rPr>
        <w:t>/СМ 05-01/25</w:t>
      </w:r>
      <w:r w:rsidRPr="006D4646">
        <w:rPr>
          <w:rFonts w:ascii="Times New Roman" w:eastAsia="Times New Roman" w:hAnsi="Times New Roman" w:cs="Times New Roman"/>
          <w:lang/>
        </w:rPr>
        <w:t xml:space="preserve">  АТЦ од </w:t>
      </w:r>
      <w:r w:rsidR="00B53177">
        <w:rPr>
          <w:rFonts w:ascii="Times New Roman" w:eastAsia="Times New Roman" w:hAnsi="Times New Roman" w:cs="Times New Roman"/>
          <w:lang/>
        </w:rPr>
        <w:t>јануара</w:t>
      </w:r>
      <w:r w:rsidRPr="006D4646">
        <w:rPr>
          <w:rFonts w:ascii="Times New Roman" w:eastAsia="Times New Roman" w:hAnsi="Times New Roman" w:cs="Times New Roman"/>
          <w:lang/>
        </w:rPr>
        <w:t xml:space="preserve"> 202</w:t>
      </w:r>
      <w:r w:rsidR="00B53177">
        <w:rPr>
          <w:rFonts w:ascii="Times New Roman" w:eastAsia="Times New Roman" w:hAnsi="Times New Roman" w:cs="Times New Roman"/>
          <w:lang/>
        </w:rPr>
        <w:t>5</w:t>
      </w:r>
      <w:r w:rsidRPr="006D4646">
        <w:rPr>
          <w:rFonts w:ascii="Times New Roman" w:eastAsia="Times New Roman" w:hAnsi="Times New Roman" w:cs="Times New Roman"/>
          <w:lang/>
        </w:rPr>
        <w:t xml:space="preserve">. године, израђеним од стране предузећа „Атриј“ д.о.о. Добој утврђено је да се може извршити формирање грађевинске парцеле од парцела означених као к.ч. бр. </w:t>
      </w:r>
      <w:r w:rsidR="000C4C6D">
        <w:rPr>
          <w:rFonts w:ascii="Times New Roman" w:eastAsia="Times New Roman" w:hAnsi="Times New Roman" w:cs="Times New Roman"/>
          <w:lang w:val="sr-Latn-BA"/>
        </w:rPr>
        <w:t>722/5</w:t>
      </w:r>
      <w:r w:rsidRPr="006D4646">
        <w:rPr>
          <w:rFonts w:ascii="Times New Roman" w:eastAsia="Times New Roman" w:hAnsi="Times New Roman" w:cs="Times New Roman"/>
          <w:lang/>
        </w:rPr>
        <w:t xml:space="preserve"> и дијела парцеле означене као к.ч. бр. </w:t>
      </w:r>
      <w:r w:rsidR="000C4C6D">
        <w:rPr>
          <w:rFonts w:ascii="Times New Roman" w:eastAsia="Times New Roman" w:hAnsi="Times New Roman" w:cs="Times New Roman"/>
          <w:lang w:val="sr-Latn-BA"/>
        </w:rPr>
        <w:t>722/4</w:t>
      </w:r>
      <w:r w:rsidRPr="006D4646">
        <w:rPr>
          <w:rFonts w:ascii="Times New Roman" w:eastAsia="Times New Roman" w:hAnsi="Times New Roman" w:cs="Times New Roman"/>
          <w:lang/>
        </w:rPr>
        <w:t xml:space="preserve"> уписане у к.о. </w:t>
      </w:r>
      <w:r w:rsidR="000C4C6D">
        <w:rPr>
          <w:rFonts w:ascii="Times New Roman" w:eastAsia="Times New Roman" w:hAnsi="Times New Roman" w:cs="Times New Roman"/>
          <w:lang w:val="sr-Cyrl-BA"/>
        </w:rPr>
        <w:t>Мало Двориште</w:t>
      </w:r>
      <w:r w:rsidRPr="006D4646">
        <w:rPr>
          <w:rFonts w:ascii="Times New Roman" w:eastAsia="Times New Roman" w:hAnsi="Times New Roman" w:cs="Times New Roman"/>
          <w:lang/>
        </w:rPr>
        <w:t>, ради утврђивања земљишта за редовну употребу изграђеног стамбеног објекта, што је потврђено и Увјерењем број: 05-363-</w:t>
      </w:r>
      <w:r w:rsidR="000C4C6D">
        <w:rPr>
          <w:rFonts w:ascii="Times New Roman" w:eastAsia="Times New Roman" w:hAnsi="Times New Roman" w:cs="Times New Roman"/>
          <w:lang/>
        </w:rPr>
        <w:t>8</w:t>
      </w:r>
      <w:r w:rsidRPr="006D4646">
        <w:rPr>
          <w:rFonts w:ascii="Times New Roman" w:eastAsia="Times New Roman" w:hAnsi="Times New Roman" w:cs="Times New Roman"/>
          <w:lang/>
        </w:rPr>
        <w:t>/2</w:t>
      </w:r>
      <w:r w:rsidR="000C4C6D">
        <w:rPr>
          <w:rFonts w:ascii="Times New Roman" w:eastAsia="Times New Roman" w:hAnsi="Times New Roman" w:cs="Times New Roman"/>
          <w:lang/>
        </w:rPr>
        <w:t>5</w:t>
      </w:r>
      <w:r w:rsidRPr="006D4646">
        <w:rPr>
          <w:rFonts w:ascii="Times New Roman" w:eastAsia="Times New Roman" w:hAnsi="Times New Roman" w:cs="Times New Roman"/>
          <w:lang/>
        </w:rPr>
        <w:t xml:space="preserve"> од </w:t>
      </w:r>
      <w:r w:rsidR="000C4C6D">
        <w:rPr>
          <w:rFonts w:ascii="Times New Roman" w:eastAsia="Times New Roman" w:hAnsi="Times New Roman" w:cs="Times New Roman"/>
          <w:lang/>
        </w:rPr>
        <w:t>12</w:t>
      </w:r>
      <w:r w:rsidRPr="006D4646">
        <w:rPr>
          <w:rFonts w:ascii="Times New Roman" w:eastAsia="Times New Roman" w:hAnsi="Times New Roman" w:cs="Times New Roman"/>
          <w:lang/>
        </w:rPr>
        <w:t>.0</w:t>
      </w:r>
      <w:r w:rsidR="000C4C6D">
        <w:rPr>
          <w:rFonts w:ascii="Times New Roman" w:eastAsia="Times New Roman" w:hAnsi="Times New Roman" w:cs="Times New Roman"/>
          <w:lang/>
        </w:rPr>
        <w:t>2</w:t>
      </w:r>
      <w:r w:rsidRPr="006D4646">
        <w:rPr>
          <w:rFonts w:ascii="Times New Roman" w:eastAsia="Times New Roman" w:hAnsi="Times New Roman" w:cs="Times New Roman"/>
          <w:lang/>
        </w:rPr>
        <w:t>.202</w:t>
      </w:r>
      <w:r w:rsidR="000C4C6D">
        <w:rPr>
          <w:rFonts w:ascii="Times New Roman" w:eastAsia="Times New Roman" w:hAnsi="Times New Roman" w:cs="Times New Roman"/>
          <w:lang/>
        </w:rPr>
        <w:t>5</w:t>
      </w:r>
      <w:r w:rsidRPr="006D4646">
        <w:rPr>
          <w:rFonts w:ascii="Times New Roman" w:eastAsia="Times New Roman" w:hAnsi="Times New Roman" w:cs="Times New Roman"/>
          <w:lang/>
        </w:rPr>
        <w:t xml:space="preserve">. године, издатим од стране Одјељења за просторно уређење. На основу напријед поменутих УТ услова извршено је цијепање парцеле означене као к.ч. бр. </w:t>
      </w:r>
      <w:r w:rsidR="00FA567F">
        <w:rPr>
          <w:rFonts w:ascii="Times New Roman" w:eastAsia="Times New Roman" w:hAnsi="Times New Roman" w:cs="Times New Roman"/>
          <w:lang/>
        </w:rPr>
        <w:t>722/4</w:t>
      </w:r>
      <w:r w:rsidRPr="006D4646">
        <w:rPr>
          <w:rFonts w:ascii="Times New Roman" w:eastAsia="Times New Roman" w:hAnsi="Times New Roman" w:cs="Times New Roman"/>
          <w:lang/>
        </w:rPr>
        <w:t>, те је формирана нова парцел</w:t>
      </w:r>
      <w:r w:rsidR="00FA567F">
        <w:rPr>
          <w:rFonts w:ascii="Times New Roman" w:eastAsia="Times New Roman" w:hAnsi="Times New Roman" w:cs="Times New Roman"/>
          <w:lang/>
        </w:rPr>
        <w:t>а</w:t>
      </w:r>
      <w:r w:rsidRPr="006D4646">
        <w:rPr>
          <w:rFonts w:ascii="Times New Roman" w:eastAsia="Times New Roman" w:hAnsi="Times New Roman" w:cs="Times New Roman"/>
          <w:lang/>
        </w:rPr>
        <w:t xml:space="preserve"> означена као к.ч. бр. </w:t>
      </w:r>
      <w:r w:rsidR="00FA567F">
        <w:rPr>
          <w:rFonts w:ascii="Times New Roman" w:eastAsia="Times New Roman" w:hAnsi="Times New Roman" w:cs="Times New Roman"/>
          <w:lang/>
        </w:rPr>
        <w:t xml:space="preserve">722/31 </w:t>
      </w:r>
      <w:r w:rsidRPr="006D4646">
        <w:rPr>
          <w:rFonts w:ascii="Times New Roman" w:eastAsia="Times New Roman" w:hAnsi="Times New Roman" w:cs="Times New Roman"/>
          <w:lang/>
        </w:rPr>
        <w:t xml:space="preserve">површине </w:t>
      </w:r>
      <w:r w:rsidR="00FA567F">
        <w:rPr>
          <w:rFonts w:ascii="Times New Roman" w:eastAsia="Times New Roman" w:hAnsi="Times New Roman" w:cs="Times New Roman"/>
          <w:lang/>
        </w:rPr>
        <w:t>146</w:t>
      </w:r>
      <w:r w:rsidRPr="006D4646">
        <w:rPr>
          <w:rFonts w:ascii="Times New Roman" w:eastAsia="Times New Roman" w:hAnsi="Times New Roman" w:cs="Times New Roman"/>
          <w:lang/>
        </w:rPr>
        <w:t>м2, која је предмет продаје.</w:t>
      </w: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  <w:r w:rsidRPr="006D4646">
        <w:rPr>
          <w:rFonts w:ascii="Times New Roman" w:eastAsia="Times New Roman" w:hAnsi="Times New Roman" w:cs="Times New Roman"/>
          <w:lang/>
        </w:rPr>
        <w:t xml:space="preserve">Дакле, </w:t>
      </w:r>
      <w:r w:rsidR="00FA567F">
        <w:rPr>
          <w:rFonts w:ascii="Times New Roman" w:eastAsia="Times New Roman" w:hAnsi="Times New Roman" w:cs="Times New Roman"/>
          <w:lang/>
        </w:rPr>
        <w:t>Кос Нада</w:t>
      </w:r>
      <w:r w:rsidRPr="006D4646">
        <w:rPr>
          <w:rFonts w:ascii="Times New Roman" w:eastAsia="Times New Roman" w:hAnsi="Times New Roman" w:cs="Times New Roman"/>
          <w:lang/>
        </w:rPr>
        <w:t xml:space="preserve"> треба комплетирати грађевинску парцелу, тако да поред земљиша у свом власништву купи непосредном погодбом, у скл</w:t>
      </w:r>
      <w:r w:rsidR="00E6082B">
        <w:rPr>
          <w:rFonts w:ascii="Times New Roman" w:eastAsia="Times New Roman" w:hAnsi="Times New Roman" w:cs="Times New Roman"/>
          <w:lang/>
        </w:rPr>
        <w:t>аду са чланом 348. став (3)</w:t>
      </w:r>
      <w:r w:rsidRPr="006D4646">
        <w:rPr>
          <w:rFonts w:ascii="Times New Roman" w:eastAsia="Times New Roman" w:hAnsi="Times New Roman" w:cs="Times New Roman"/>
          <w:lang/>
        </w:rPr>
        <w:t xml:space="preserve"> тачка д) Закона о стварним правима, земљиште у власништву Општине Козарска Дубица.</w:t>
      </w: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  <w:r w:rsidRPr="006D4646">
        <w:rPr>
          <w:rFonts w:ascii="Times New Roman" w:eastAsia="Times New Roman" w:hAnsi="Times New Roman" w:cs="Times New Roman"/>
          <w:lang/>
        </w:rPr>
        <w:t xml:space="preserve">Вриједност непокретности које су предмет продаје утврђена је у складу са процјеном тренутне тржишне вриједности од стране судског вјештака грађевинско-архитектонске струке Суботић Милана и износи </w:t>
      </w:r>
      <w:r w:rsidR="0016778C">
        <w:rPr>
          <w:rFonts w:ascii="Times New Roman" w:eastAsia="Times New Roman" w:hAnsi="Times New Roman" w:cs="Times New Roman"/>
          <w:lang/>
        </w:rPr>
        <w:t xml:space="preserve">6,23 </w:t>
      </w:r>
      <w:r w:rsidRPr="006D4646">
        <w:rPr>
          <w:rFonts w:ascii="Times New Roman" w:eastAsia="Times New Roman" w:hAnsi="Times New Roman" w:cs="Times New Roman"/>
          <w:lang/>
        </w:rPr>
        <w:t xml:space="preserve">КМ/м2, што за процијењену укупну површину износи </w:t>
      </w:r>
      <w:r w:rsidR="0016778C">
        <w:rPr>
          <w:rFonts w:ascii="Times New Roman" w:eastAsia="Times New Roman" w:hAnsi="Times New Roman" w:cs="Times New Roman"/>
          <w:lang/>
        </w:rPr>
        <w:t>910,00</w:t>
      </w:r>
      <w:r w:rsidRPr="006D4646">
        <w:rPr>
          <w:rFonts w:ascii="Times New Roman" w:eastAsia="Times New Roman" w:hAnsi="Times New Roman" w:cs="Times New Roman"/>
          <w:lang/>
        </w:rPr>
        <w:t xml:space="preserve"> КМ.</w:t>
      </w: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  <w:r w:rsidRPr="006D4646">
        <w:rPr>
          <w:rFonts w:ascii="Times New Roman" w:eastAsia="Times New Roman" w:hAnsi="Times New Roman" w:cs="Times New Roman"/>
          <w:lang w:val="hr-HR"/>
        </w:rPr>
        <w:t>III</w:t>
      </w:r>
      <w:r w:rsidRPr="006D4646">
        <w:rPr>
          <w:rFonts w:ascii="Times New Roman" w:eastAsia="Times New Roman" w:hAnsi="Times New Roman" w:cs="Times New Roman"/>
          <w:lang/>
        </w:rPr>
        <w:t xml:space="preserve"> ПРИЈЕДЛОГ</w:t>
      </w: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  <w:r w:rsidRPr="006D4646">
        <w:rPr>
          <w:rFonts w:ascii="Times New Roman" w:eastAsia="Times New Roman" w:hAnsi="Times New Roman" w:cs="Times New Roman"/>
          <w:lang/>
        </w:rPr>
        <w:t>Начелник Општине сматра да је приједлог</w:t>
      </w:r>
      <w:r w:rsidR="00E6082B">
        <w:rPr>
          <w:rFonts w:ascii="Times New Roman" w:eastAsia="Times New Roman" w:hAnsi="Times New Roman" w:cs="Times New Roman"/>
          <w:lang/>
        </w:rPr>
        <w:t xml:space="preserve"> </w:t>
      </w:r>
      <w:r w:rsidRPr="006D4646">
        <w:rPr>
          <w:rFonts w:ascii="Times New Roman" w:eastAsia="Times New Roman" w:hAnsi="Times New Roman" w:cs="Times New Roman"/>
          <w:lang/>
        </w:rPr>
        <w:t xml:space="preserve">Одлуке о начину и условима продаје непосредном погодбом непокретности у власништву Општине Козарска Дубица </w:t>
      </w:r>
      <w:r w:rsidR="00E6082B">
        <w:rPr>
          <w:rFonts w:ascii="Times New Roman" w:eastAsia="Times New Roman" w:hAnsi="Times New Roman" w:cs="Times New Roman"/>
          <w:lang/>
        </w:rPr>
        <w:t>Кос НадИ</w:t>
      </w:r>
      <w:r w:rsidRPr="006D4646">
        <w:rPr>
          <w:rFonts w:ascii="Times New Roman" w:eastAsia="Times New Roman" w:hAnsi="Times New Roman" w:cs="Times New Roman"/>
          <w:lang/>
        </w:rPr>
        <w:t xml:space="preserve"> из </w:t>
      </w:r>
      <w:r w:rsidR="00FA567F">
        <w:rPr>
          <w:rFonts w:ascii="Times New Roman" w:eastAsia="Times New Roman" w:hAnsi="Times New Roman" w:cs="Times New Roman"/>
          <w:lang/>
        </w:rPr>
        <w:t>Малог Дворишта</w:t>
      </w:r>
      <w:r w:rsidRPr="006D4646">
        <w:rPr>
          <w:rFonts w:ascii="Times New Roman" w:eastAsia="Times New Roman" w:hAnsi="Times New Roman" w:cs="Times New Roman"/>
          <w:lang/>
        </w:rPr>
        <w:t xml:space="preserve"> у цијелости усклађен са Законом о стварним правима, Законом о локалној самоуправи, Правилником о поступку јавног конкурса за располагање непокретностима у својини Републике Српске и јединица локалне самоуправе и Статутом Општине Козарска Дубица, па предлаже да Скупштина општине усвоји одлуку у предложеном тексту.</w:t>
      </w: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lang/>
        </w:rPr>
      </w:pPr>
    </w:p>
    <w:p w:rsidR="006D4646" w:rsidRPr="006D4646" w:rsidRDefault="006D4646" w:rsidP="006D4646">
      <w:pPr>
        <w:spacing w:after="0" w:line="240" w:lineRule="auto"/>
        <w:rPr>
          <w:rFonts w:ascii="Times New Roman" w:eastAsia="Times New Roman" w:hAnsi="Times New Roman" w:cs="Times New Roman"/>
          <w:lang/>
        </w:rPr>
      </w:pPr>
    </w:p>
    <w:p w:rsidR="006D4646" w:rsidRPr="006D4646" w:rsidRDefault="006D4646" w:rsidP="006D4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/>
        </w:rPr>
      </w:pPr>
    </w:p>
    <w:p w:rsidR="008B70F5" w:rsidRDefault="008B70F5" w:rsidP="008F45D6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8B70F5" w:rsidRPr="008B70F5" w:rsidRDefault="008B70F5" w:rsidP="008F45D6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8F45D6" w:rsidRPr="008F45D6" w:rsidRDefault="008F45D6" w:rsidP="008F45D6">
      <w:pPr>
        <w:spacing w:after="0"/>
        <w:jc w:val="both"/>
        <w:rPr>
          <w:rFonts w:ascii="Times New Roman" w:hAnsi="Times New Roman" w:cs="Times New Roman"/>
          <w:b/>
          <w:bCs/>
          <w:lang w:val="sr-Cyrl-BA"/>
        </w:rPr>
      </w:pPr>
    </w:p>
    <w:p w:rsidR="00173A44" w:rsidRPr="00173A44" w:rsidRDefault="00173A44" w:rsidP="00173A44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7A0F0C" w:rsidRDefault="007A0F0C" w:rsidP="007A0F0C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196487" w:rsidRPr="0009238E" w:rsidRDefault="00196487" w:rsidP="0016778C">
      <w:pPr>
        <w:spacing w:after="0"/>
        <w:jc w:val="both"/>
        <w:rPr>
          <w:rFonts w:ascii="Times New Roman" w:hAnsi="Times New Roman" w:cs="Times New Roman"/>
          <w:b/>
          <w:bCs/>
          <w:lang w:val="sr-Cyrl-BA"/>
        </w:rPr>
      </w:pPr>
    </w:p>
    <w:sectPr w:rsidR="00196487" w:rsidRPr="0009238E" w:rsidSect="00FA34D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92498"/>
    <w:multiLevelType w:val="hybridMultilevel"/>
    <w:tmpl w:val="7AD813A6"/>
    <w:lvl w:ilvl="0" w:tplc="6B82C50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11B97"/>
    <w:rsid w:val="0009238E"/>
    <w:rsid w:val="000C4C6D"/>
    <w:rsid w:val="00103120"/>
    <w:rsid w:val="0016778C"/>
    <w:rsid w:val="00172E90"/>
    <w:rsid w:val="00173A44"/>
    <w:rsid w:val="00196487"/>
    <w:rsid w:val="001C203B"/>
    <w:rsid w:val="00354CA3"/>
    <w:rsid w:val="00472AE8"/>
    <w:rsid w:val="005043D1"/>
    <w:rsid w:val="006418E4"/>
    <w:rsid w:val="006D4646"/>
    <w:rsid w:val="00702C40"/>
    <w:rsid w:val="007A0F0C"/>
    <w:rsid w:val="007D0D22"/>
    <w:rsid w:val="00805F6C"/>
    <w:rsid w:val="0084678D"/>
    <w:rsid w:val="008B70F5"/>
    <w:rsid w:val="008F45D6"/>
    <w:rsid w:val="00AA42B4"/>
    <w:rsid w:val="00B53177"/>
    <w:rsid w:val="00BE403D"/>
    <w:rsid w:val="00C266E8"/>
    <w:rsid w:val="00C71EF2"/>
    <w:rsid w:val="00E11B97"/>
    <w:rsid w:val="00E6082B"/>
    <w:rsid w:val="00F64348"/>
    <w:rsid w:val="00FA34DD"/>
    <w:rsid w:val="00FA5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4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426D9-1A2B-40D8-A955-E76838253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12</cp:revision>
  <cp:lastPrinted>2025-07-02T11:01:00Z</cp:lastPrinted>
  <dcterms:created xsi:type="dcterms:W3CDTF">2025-06-13T07:07:00Z</dcterms:created>
  <dcterms:modified xsi:type="dcterms:W3CDTF">2025-08-11T06:34:00Z</dcterms:modified>
</cp:coreProperties>
</file>